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C225B" w:rsidRDefault="003C225B" w:rsidP="003C2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неравнодушным родителям</w:t>
      </w:r>
    </w:p>
    <w:p w:rsidR="003C225B" w:rsidRDefault="003C225B" w:rsidP="003C2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учителя-логопеда</w:t>
      </w:r>
    </w:p>
    <w:p w:rsidR="003C225B" w:rsidRDefault="003C225B" w:rsidP="003C2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25B" w:rsidRPr="00233800" w:rsidRDefault="003C225B" w:rsidP="003C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800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«Логопедические шифровки или разбираемся в логопедических заключениях»</w:t>
      </w:r>
    </w:p>
    <w:p w:rsidR="003C225B" w:rsidRPr="003C225B" w:rsidRDefault="003C225B" w:rsidP="003C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3C225B" w:rsidP="003C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4842" cy="2533852"/>
            <wp:effectExtent l="0" t="0" r="0" b="0"/>
            <wp:docPr id="2" name="Рисунок 2" descr="Логопед рисунок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 рисунок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86" cy="25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25B" w:rsidRPr="003C225B" w:rsidRDefault="003C225B" w:rsidP="003C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3C225B" w:rsidP="003C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25B" w:rsidRDefault="003C225B" w:rsidP="003C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B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«Мама, а к нам в группу сегодня тётя логопед приходила…»</w:t>
      </w:r>
      <w:r w:rsidRPr="003C22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Эта фраза знакома родителям детей, посещающих обычный детский сад – особенно старшую и подготовительную группу. Давайте разберёмся, почему особое внимание логопед в детском саду уделяет именно этим возрастным группам?</w:t>
      </w:r>
    </w:p>
    <w:p w:rsidR="003C225B" w:rsidRPr="003C225B" w:rsidRDefault="003C225B" w:rsidP="003C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3C225B" w:rsidP="003C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группах детского сада, как правило, встречае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возрастное</w:t>
      </w:r>
      <w:r w:rsidR="00FA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звукопроизношения. При нормальных условиях они изживаются самостоятельно, этому способствует как улучшение работы органов речи, так и правильные образцы речи взрослого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BAE" w:rsidRDefault="00FA1BAE" w:rsidP="003C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Default="003C225B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устной речи детей логопед в детском саду проводит два раза в год – в первые 2 недели сентября и в последние 2 недели мая. После диагностики логопед в детском саду отбирает тех, с кем будет проводить индивидуальные и/или групповые занятия в течение года. В мае проводится контроль коррекционной работы.</w:t>
      </w:r>
    </w:p>
    <w:p w:rsidR="00FA1BAE" w:rsidRDefault="00FA1BAE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«Вам тут логопед направление просил передать…» </w:t>
      </w:r>
      <w:r w:rsidR="003C225B"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уже слова воспитателя, передающего родителям маленький листочек, на котором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написан пугающий шифр</w:t>
      </w:r>
      <w:r w:rsidR="003C225B"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25B"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тут испуганные мамы, папы, а особенно бабушки 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за голову: Что с моим ребёнком? Что это за страшные буквы? Куда бежать с этим кошмаром?</w:t>
      </w:r>
    </w:p>
    <w:p w:rsidR="00FA1BAE" w:rsidRDefault="00FA1BAE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BAE" w:rsidRPr="00FA1BAE" w:rsidRDefault="00FA1BAE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proofErr w:type="gramStart"/>
      <w:r w:rsidRPr="00FA1BA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!</w:t>
      </w:r>
      <w:r w:rsidR="003C225B" w:rsidRPr="00FA1BA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Без</w:t>
      </w:r>
      <w:proofErr w:type="gramEnd"/>
      <w:r w:rsidR="003C225B" w:rsidRPr="00FA1BA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паники!</w:t>
      </w:r>
      <w:r w:rsidR="003C225B" w:rsidRPr="00FA1BA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FA1BAE" w:rsidRDefault="003C225B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в логопедических </w:t>
      </w:r>
      <w:r w:rsidR="00FA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заключениях 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страшного, если знать, что скрывается за таинственными буквами. Итак… Попробуем расшифровать вс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написал логопед в детском саду:</w:t>
      </w:r>
    </w:p>
    <w:p w:rsidR="00FA1BAE" w:rsidRPr="00A05D57" w:rsidRDefault="003C225B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ФНР –</w:t>
      </w:r>
      <w:r w:rsidR="00FA1BAE" w:rsidRPr="00A0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фонетическое недоразвитие речи</w:t>
      </w:r>
    </w:p>
    <w:p w:rsidR="00FA1BAE" w:rsidRPr="00A05D57" w:rsidRDefault="003C225B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ФФНР – </w:t>
      </w:r>
      <w:r w:rsidR="00FA1BAE" w:rsidRPr="00A0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фонетико-фонематическое недоразвитие речи</w:t>
      </w:r>
    </w:p>
    <w:p w:rsidR="003C225B" w:rsidRPr="00A05D57" w:rsidRDefault="003C225B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ОНР – </w:t>
      </w:r>
      <w:r w:rsidR="00FA1BAE" w:rsidRPr="00A0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недоразвитие речи</w:t>
      </w:r>
    </w:p>
    <w:p w:rsidR="00FA1BAE" w:rsidRPr="003C225B" w:rsidRDefault="00FA1BAE" w:rsidP="00F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800" w:rsidRDefault="00233800">
      <w:pP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  <w:br w:type="page"/>
      </w:r>
    </w:p>
    <w:p w:rsidR="003C225B" w:rsidRPr="003C225B" w:rsidRDefault="00FA1BAE" w:rsidP="003C2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  <w:lastRenderedPageBreak/>
        <w:t xml:space="preserve">• </w:t>
      </w:r>
      <w:r w:rsidR="003C225B" w:rsidRPr="00FA1BAE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</w:rPr>
        <w:t>ФНР – ФОНЕТИЧЕСКОЕ НЕДОРАЗВИТИЕ РЕЧИ</w:t>
      </w:r>
    </w:p>
    <w:p w:rsidR="003C225B" w:rsidRDefault="003C225B" w:rsidP="00233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3C2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звукопроизношения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3C2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нормальном физическом и фонематическом слухе и нормальном строении речевого аппарата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наблюдаться расстройство отдельного звука или нескольких звуков одновременно.</w:t>
      </w:r>
    </w:p>
    <w:p w:rsidR="00233800" w:rsidRPr="003C225B" w:rsidRDefault="00233800" w:rsidP="003C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3C225B" w:rsidP="003C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Такие расстройства могут проявляться:</w:t>
      </w:r>
    </w:p>
    <w:p w:rsidR="003C225B" w:rsidRPr="003C225B" w:rsidRDefault="003C225B" w:rsidP="002338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(пропуске) звука – </w:t>
      </w:r>
      <w:r w:rsidR="00FA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акета</w:t>
      </w:r>
      <w:proofErr w:type="spellEnd"/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1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25B" w:rsidRPr="003C225B" w:rsidRDefault="003C225B" w:rsidP="00A0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искажениях – горловое произнесение звука </w:t>
      </w:r>
      <w:r w:rsidR="00FA1BAE" w:rsidRPr="00FA1BA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1BAE" w:rsidRPr="00FA1BA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щечное — ш и т.д.</w:t>
      </w:r>
    </w:p>
    <w:p w:rsidR="003C225B" w:rsidRDefault="003C225B" w:rsidP="00233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п, т).</w:t>
      </w:r>
    </w:p>
    <w:p w:rsidR="00233800" w:rsidRPr="003C225B" w:rsidRDefault="00233800" w:rsidP="00A05D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3C225B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всего нарушаются:</w:t>
      </w:r>
    </w:p>
    <w:p w:rsidR="003C225B" w:rsidRPr="003C225B" w:rsidRDefault="003C225B" w:rsidP="00233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</w:t>
      </w:r>
      <w:r w:rsidR="00A05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– С, З (и их мягкие пары)</w:t>
      </w:r>
    </w:p>
    <w:p w:rsidR="003C225B" w:rsidRPr="003C225B" w:rsidRDefault="00A05D57" w:rsidP="00FA1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– Ш, Ж</w:t>
      </w:r>
    </w:p>
    <w:p w:rsidR="003C225B" w:rsidRPr="003C225B" w:rsidRDefault="003C225B" w:rsidP="00FA1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сонорные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(язычные) – Л, Р (и их мягкие пары)</w:t>
      </w:r>
    </w:p>
    <w:p w:rsidR="003C225B" w:rsidRDefault="003C225B" w:rsidP="00FA1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заднеязычные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К, Г, Х (и их мягкие пары)</w:t>
      </w:r>
    </w:p>
    <w:p w:rsidR="00A05D57" w:rsidRPr="003C225B" w:rsidRDefault="00A05D57" w:rsidP="00FA1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аффрикаты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Ч, Щ, Ц</w:t>
      </w:r>
    </w:p>
    <w:p w:rsidR="003C225B" w:rsidRDefault="003C225B" w:rsidP="00233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с ФНР </w:t>
      </w:r>
      <w:r w:rsidRPr="003C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 в детском саду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берё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занятия полгода.</w:t>
      </w:r>
    </w:p>
    <w:p w:rsidR="00A05D57" w:rsidRPr="003C225B" w:rsidRDefault="00A05D57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A05D57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• </w:t>
      </w:r>
      <w:r w:rsidR="003C225B" w:rsidRPr="003C225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ФФНР – ФОНЕТИКО-ФОНЕМАТИЧЕСКОЕ НЕДОРАЗВИТИЕ РЕЧИ</w:t>
      </w:r>
    </w:p>
    <w:p w:rsidR="003C225B" w:rsidRPr="003C225B" w:rsidRDefault="003C225B" w:rsidP="00A0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звуков. При сохранном физическом слухе, дети не могут различить или путают близкие звуки (свистящие и шипящие; сонорные; мягкие и твердые; звонкие и глухие). Например, при просьбе повторить ряд разных звуков или слогов, ребенок повторяет все звуки</w:t>
      </w:r>
      <w:r w:rsidR="00A0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слоги как одинаковые (</w:t>
      </w: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вместо па-ба-па). И, когда логопед в детском саду спрашивает, какие звуки он слышит? Малыш отвечает, что звуки одинаковые. За процесс различения близких звуков отвечает не физический, а фонематический слух (слух на фонемы). А он, вследствие ряда причин, оказывается нарушенным или несформированным.</w:t>
      </w:r>
    </w:p>
    <w:p w:rsidR="003C225B" w:rsidRPr="003C225B" w:rsidRDefault="003C225B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 — минимальная единица звукового строя языка. Каждая фонема в речи представлена своими вариантами (аллофонами). Фонема имеет основной вариант — звук, находящийся в сильной позиции: для гласных — это позиция под ударением, для согласных — позиция перед гласным или сонорным.</w:t>
      </w:r>
    </w:p>
    <w:p w:rsidR="00233800" w:rsidRDefault="00233800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25B" w:rsidRPr="003C225B" w:rsidRDefault="003C225B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фонетико-фонематическом недоразвитии детей выявляется несколько состояний:</w:t>
      </w:r>
    </w:p>
    <w:p w:rsidR="003C225B" w:rsidRPr="003C225B" w:rsidRDefault="003C225B" w:rsidP="002338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анализе нарушенных в произношении звуков;</w:t>
      </w:r>
    </w:p>
    <w:p w:rsidR="003C225B" w:rsidRPr="003C225B" w:rsidRDefault="003C225B" w:rsidP="003C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сформированной артикуляции, 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относящихся к разным фонетическим группам;</w:t>
      </w:r>
    </w:p>
    <w:p w:rsidR="003C225B" w:rsidRPr="003C225B" w:rsidRDefault="003C225B" w:rsidP="003C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proofErr w:type="gram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наличие и последовательность звуков в слове.</w:t>
      </w:r>
    </w:p>
    <w:p w:rsidR="003C225B" w:rsidRPr="003C225B" w:rsidRDefault="003C225B" w:rsidP="003C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проявления, характеризующие ФФН:</w:t>
      </w:r>
    </w:p>
    <w:p w:rsidR="003C225B" w:rsidRPr="003C225B" w:rsidRDefault="003C225B" w:rsidP="0023380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сюмка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«сумка», «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сяська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«чашка», «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сяпка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«шапка».</w:t>
      </w:r>
    </w:p>
    <w:p w:rsidR="003C225B" w:rsidRPr="003C225B" w:rsidRDefault="003C225B" w:rsidP="00FA1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одних звуков другими, имеющими более простую артикуляцию, т.е. сложные звуки заменяются простыми. Например, группа шипящих звуков может заменяться свистящими сапка вместо шапка, «р» заменяется на «л» 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лакета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ракета.</w:t>
      </w:r>
    </w:p>
    <w:p w:rsidR="003C225B" w:rsidRPr="003C225B" w:rsidRDefault="003C225B" w:rsidP="00FA1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«р», «л» и «с» изолированно (т.е. один звук, не в слоге или слове), но в речевых высказываниях вместо «рыжая корова» говорит «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лызая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калова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225B" w:rsidRPr="003C225B" w:rsidRDefault="003C225B" w:rsidP="00A05D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смазанность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употребление предлогов, согласовании прилагательных и числительных с существительными).</w:t>
      </w:r>
    </w:p>
    <w:p w:rsidR="003C225B" w:rsidRDefault="003C225B" w:rsidP="00233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таким речевым нарушением логопед в детском саду должен брать на коррекционные занятия в течение года.</w:t>
      </w:r>
    </w:p>
    <w:p w:rsidR="00A05D57" w:rsidRPr="003C225B" w:rsidRDefault="00A05D57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A05D57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A05D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• </w:t>
      </w:r>
      <w:r w:rsidR="003C225B" w:rsidRPr="00A05D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ОНР – ОБЩЕЕ НЕДОРАЗВИТИЕ РЕЧИ</w:t>
      </w:r>
    </w:p>
    <w:p w:rsidR="003C225B" w:rsidRDefault="003C225B" w:rsidP="00A0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названия, при данном виде расстройства страдают все компоненты речевой системы, то есть звуковой стороны (фонетики) – нарушение звукопроизношения и фонематического восприятия; смысловой стороны (лексики, грамматики) – бедный словарь, мало обобщений, синонимов, антонимов и т.д., ошибки словоизменения и словообразования, трудности согласова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слов; плохое развитие связной речи (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 и пересказывать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800" w:rsidRPr="003C225B" w:rsidRDefault="00233800" w:rsidP="00A0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5B" w:rsidRPr="003C225B" w:rsidRDefault="003C225B" w:rsidP="00F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ОНР характерно:</w:t>
      </w:r>
    </w:p>
    <w:p w:rsidR="003C225B" w:rsidRPr="003C225B" w:rsidRDefault="003C225B" w:rsidP="0023380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позднее начало речи: первые слова появляются к 3-4 годам, фразовая речь из двух слов к 5 годам;</w:t>
      </w:r>
    </w:p>
    <w:p w:rsidR="003C225B" w:rsidRPr="003C225B" w:rsidRDefault="003C225B" w:rsidP="00FA1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полна </w:t>
      </w:r>
      <w:proofErr w:type="spell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(неправильных форм и вариантов слов) и недостаточно фонетически оформлена;</w:t>
      </w:r>
    </w:p>
    <w:p w:rsidR="003C225B" w:rsidRPr="003C225B" w:rsidRDefault="003C225B" w:rsidP="00FA1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Экспрессивная речь </w:t>
      </w:r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отстаёт от </w:t>
      </w:r>
      <w:proofErr w:type="spellStart"/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="002338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ребёнок, понимая обращенную к нему речь, не может сам правильно озвучить свои мысли;</w:t>
      </w:r>
    </w:p>
    <w:p w:rsidR="003C225B" w:rsidRPr="003C225B" w:rsidRDefault="003C225B" w:rsidP="00FA1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детей с ОНР малопонятна.</w:t>
      </w:r>
    </w:p>
    <w:p w:rsidR="003C225B" w:rsidRPr="003C225B" w:rsidRDefault="003C225B" w:rsidP="00A05D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всего, говоря про ОНР, подразумевают речевые расстройства детей с нормальным интеллектом и слухом. Дело в том, что при нарушениях слуха или интеллекта недоразвитие речи, разумеется, возникает в большинстве случаев, однако при этом ОНР уже носит характер вторичного дефекта.</w:t>
      </w:r>
    </w:p>
    <w:p w:rsidR="003C225B" w:rsidRPr="003C225B" w:rsidRDefault="003C225B" w:rsidP="00A05D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все, что скрывают таинственные </w:t>
      </w:r>
      <w:r w:rsidR="005F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логопеда.</w:t>
      </w:r>
    </w:p>
    <w:p w:rsidR="003C225B" w:rsidRPr="003C225B" w:rsidRDefault="003C225B" w:rsidP="00E54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надо ничего бояться, а необходимо сходить по направлению </w:t>
      </w:r>
      <w:proofErr w:type="gramStart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</w:t>
      </w:r>
      <w:r w:rsid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  к</w:t>
      </w:r>
      <w:proofErr w:type="gramEnd"/>
      <w:r w:rsid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псхоневрологу</w:t>
      </w:r>
      <w:proofErr w:type="spellEnd"/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специалист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уровень недоразв</w:t>
      </w:r>
      <w:r w:rsid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речи Вашего ребенка и даст рекомендации по её</w:t>
      </w: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оптимальному улучшению.</w:t>
      </w:r>
    </w:p>
    <w:p w:rsidR="003C225B" w:rsidRPr="003C225B" w:rsidRDefault="003C225B" w:rsidP="00E543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родителям, разобравшимся в аббревиатурах, можно будет спокойно заводить тетрадочку для логопедических занятий и приступать…</w:t>
      </w:r>
    </w:p>
    <w:p w:rsidR="003C225B" w:rsidRPr="003C225B" w:rsidRDefault="003C225B" w:rsidP="00E54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2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Желаем удачи в борьбе с трудными, неправильными и вредными звуками!</w:t>
      </w:r>
    </w:p>
    <w:p w:rsidR="00125C29" w:rsidRDefault="00125C29" w:rsidP="00FA1BAE">
      <w:pPr>
        <w:jc w:val="both"/>
      </w:pPr>
    </w:p>
    <w:sectPr w:rsidR="0012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007D"/>
    <w:multiLevelType w:val="multilevel"/>
    <w:tmpl w:val="E82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661E7"/>
    <w:multiLevelType w:val="multilevel"/>
    <w:tmpl w:val="29A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F1A5D"/>
    <w:multiLevelType w:val="multilevel"/>
    <w:tmpl w:val="172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80636"/>
    <w:multiLevelType w:val="multilevel"/>
    <w:tmpl w:val="D2C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06269"/>
    <w:multiLevelType w:val="multilevel"/>
    <w:tmpl w:val="41C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F"/>
    <w:rsid w:val="00125C29"/>
    <w:rsid w:val="00233800"/>
    <w:rsid w:val="003C225B"/>
    <w:rsid w:val="005F1A41"/>
    <w:rsid w:val="007354CF"/>
    <w:rsid w:val="00A05D57"/>
    <w:rsid w:val="00E543D8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0B4E-CBD3-4D3A-A41A-73371D4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25B"/>
    <w:rPr>
      <w:b/>
      <w:bCs/>
    </w:rPr>
  </w:style>
  <w:style w:type="character" w:styleId="a4">
    <w:name w:val="Emphasis"/>
    <w:basedOn w:val="a0"/>
    <w:uiPriority w:val="20"/>
    <w:qFormat/>
    <w:rsid w:val="003C225B"/>
    <w:rPr>
      <w:i/>
      <w:iCs/>
    </w:rPr>
  </w:style>
  <w:style w:type="character" w:styleId="a5">
    <w:name w:val="Hyperlink"/>
    <w:basedOn w:val="a0"/>
    <w:uiPriority w:val="99"/>
    <w:unhideWhenUsed/>
    <w:rsid w:val="003C2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</cp:revision>
  <dcterms:created xsi:type="dcterms:W3CDTF">2023-09-15T04:07:00Z</dcterms:created>
  <dcterms:modified xsi:type="dcterms:W3CDTF">2023-09-18T07:23:00Z</dcterms:modified>
</cp:coreProperties>
</file>